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00E51" w14:textId="33EF0657" w:rsidR="00EA611D" w:rsidRPr="00397A46" w:rsidRDefault="0069124F" w:rsidP="006239F4">
      <w:pPr>
        <w:pStyle w:val="Title"/>
        <w:jc w:val="center"/>
      </w:pPr>
      <w:r>
        <w:t xml:space="preserve">ctfc </w:t>
      </w:r>
      <w:r w:rsidR="00EA611D" w:rsidRPr="00397A46">
        <w:t>Visit to InnoRenew CeO</w:t>
      </w:r>
    </w:p>
    <w:p w14:paraId="78B4C099" w14:textId="77777777" w:rsidR="00EA611D" w:rsidRPr="00397A46" w:rsidRDefault="00EA611D"/>
    <w:p w14:paraId="21868DEE" w14:textId="164C1B23" w:rsidR="00197988" w:rsidRPr="00397A46" w:rsidRDefault="00EA611D" w:rsidP="00CD7737">
      <w:pPr>
        <w:pStyle w:val="Heading1"/>
      </w:pPr>
      <w:r w:rsidRPr="00397A46">
        <w:t>Agenda</w:t>
      </w:r>
      <w:r w:rsidR="00011C8D">
        <w:t xml:space="preserve"> (7</w:t>
      </w:r>
      <w:r w:rsidR="00011C8D" w:rsidRPr="00011C8D">
        <w:rPr>
          <w:vertAlign w:val="superscript"/>
        </w:rPr>
        <w:t>th</w:t>
      </w:r>
      <w:r w:rsidR="00011C8D">
        <w:t xml:space="preserve"> of May of 2024)</w:t>
      </w:r>
    </w:p>
    <w:p w14:paraId="40B27090" w14:textId="20005DF7" w:rsidR="00EA611D" w:rsidRPr="00397A46" w:rsidRDefault="00EA611D"/>
    <w:tbl>
      <w:tblPr>
        <w:tblStyle w:val="GridTable7ColourfulAccent1"/>
        <w:tblW w:w="0" w:type="auto"/>
        <w:tblInd w:w="5" w:type="dxa"/>
        <w:tblCellMar>
          <w:bottom w:w="57" w:type="dxa"/>
        </w:tblCellMar>
        <w:tblLook w:val="06A0" w:firstRow="1" w:lastRow="0" w:firstColumn="1" w:lastColumn="0" w:noHBand="1" w:noVBand="1"/>
      </w:tblPr>
      <w:tblGrid>
        <w:gridCol w:w="1560"/>
        <w:gridCol w:w="6515"/>
      </w:tblGrid>
      <w:tr w:rsidR="00CD7737" w:rsidRPr="00397A46" w14:paraId="195F4333" w14:textId="77777777" w:rsidTr="004952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</w:tcPr>
          <w:p w14:paraId="07624BDC" w14:textId="26C8A879" w:rsidR="00CD7737" w:rsidRPr="00C63507" w:rsidRDefault="00CD7737">
            <w:pPr>
              <w:rPr>
                <w:i w:val="0"/>
                <w:iCs w:val="0"/>
                <w:sz w:val="24"/>
                <w:szCs w:val="24"/>
              </w:rPr>
            </w:pPr>
            <w:r w:rsidRPr="00C63507">
              <w:rPr>
                <w:i w:val="0"/>
                <w:iCs w:val="0"/>
                <w:sz w:val="24"/>
                <w:szCs w:val="24"/>
              </w:rPr>
              <w:t>Time</w:t>
            </w:r>
          </w:p>
        </w:tc>
        <w:tc>
          <w:tcPr>
            <w:tcW w:w="6515" w:type="dxa"/>
          </w:tcPr>
          <w:p w14:paraId="6104EFB7" w14:textId="4677265E" w:rsidR="00CD7737" w:rsidRPr="00C63507" w:rsidRDefault="00CD77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63507">
              <w:rPr>
                <w:sz w:val="24"/>
                <w:szCs w:val="24"/>
              </w:rPr>
              <w:t>Topic</w:t>
            </w:r>
          </w:p>
        </w:tc>
      </w:tr>
      <w:tr w:rsidR="00CA43B0" w:rsidRPr="00397A46" w14:paraId="41396448" w14:textId="77777777" w:rsidTr="004952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B1A9497" w14:textId="5C6049A1" w:rsidR="00EC5A4B" w:rsidRPr="00564F2E" w:rsidRDefault="00EC5A4B" w:rsidP="00EC5A4B">
            <w:pPr>
              <w:rPr>
                <w:sz w:val="22"/>
                <w:szCs w:val="22"/>
              </w:rPr>
            </w:pPr>
            <w:r w:rsidRPr="00564F2E">
              <w:rPr>
                <w:sz w:val="22"/>
                <w:szCs w:val="22"/>
              </w:rPr>
              <w:t>8:00 – 8:</w:t>
            </w:r>
            <w:r>
              <w:rPr>
                <w:sz w:val="22"/>
                <w:szCs w:val="22"/>
              </w:rPr>
              <w:t>15</w:t>
            </w:r>
          </w:p>
          <w:p w14:paraId="05F7A69F" w14:textId="65C32032" w:rsidR="00CA43B0" w:rsidRPr="00C63507" w:rsidRDefault="00EC5A4B" w:rsidP="00EC5A4B">
            <w:pPr>
              <w:spacing w:before="0"/>
              <w:rPr>
                <w:sz w:val="24"/>
                <w:szCs w:val="24"/>
              </w:rPr>
            </w:pPr>
            <w:r w:rsidRPr="00397A46">
              <w:t>[</w:t>
            </w:r>
            <w:r>
              <w:t>15 minutes]</w:t>
            </w:r>
          </w:p>
        </w:tc>
        <w:tc>
          <w:tcPr>
            <w:tcW w:w="6515" w:type="dxa"/>
          </w:tcPr>
          <w:p w14:paraId="08BFCD73" w14:textId="40857220" w:rsidR="00CA43B0" w:rsidRPr="00C63507" w:rsidRDefault="00CA4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Welcome</w:t>
            </w:r>
          </w:p>
        </w:tc>
      </w:tr>
      <w:tr w:rsidR="00CD7737" w:rsidRPr="00397A46" w14:paraId="5585D6EA" w14:textId="77777777" w:rsidTr="004952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6265F0B" w14:textId="4211F4FC" w:rsidR="00CD7737" w:rsidRPr="00564F2E" w:rsidRDefault="00CD7737">
            <w:pPr>
              <w:rPr>
                <w:sz w:val="22"/>
                <w:szCs w:val="22"/>
              </w:rPr>
            </w:pPr>
            <w:r w:rsidRPr="00564F2E">
              <w:rPr>
                <w:sz w:val="22"/>
                <w:szCs w:val="22"/>
              </w:rPr>
              <w:t>8:</w:t>
            </w:r>
            <w:r w:rsidR="00EC5A4B">
              <w:rPr>
                <w:sz w:val="22"/>
                <w:szCs w:val="22"/>
              </w:rPr>
              <w:t>15</w:t>
            </w:r>
            <w:r w:rsidRPr="00564F2E">
              <w:rPr>
                <w:sz w:val="22"/>
                <w:szCs w:val="22"/>
              </w:rPr>
              <w:t xml:space="preserve"> – 8:</w:t>
            </w:r>
            <w:r w:rsidR="00D96E19">
              <w:rPr>
                <w:sz w:val="22"/>
                <w:szCs w:val="22"/>
              </w:rPr>
              <w:t>30</w:t>
            </w:r>
          </w:p>
          <w:p w14:paraId="76A1BDFC" w14:textId="5BF2E483" w:rsidR="00CD7737" w:rsidRPr="00397A46" w:rsidRDefault="00CD7737" w:rsidP="00B56EE7">
            <w:pPr>
              <w:spacing w:before="0"/>
            </w:pPr>
            <w:r w:rsidRPr="00397A46">
              <w:t>[</w:t>
            </w:r>
            <w:r w:rsidR="007827F3">
              <w:t>15</w:t>
            </w:r>
            <w:r>
              <w:t xml:space="preserve"> minutes]</w:t>
            </w:r>
          </w:p>
        </w:tc>
        <w:tc>
          <w:tcPr>
            <w:tcW w:w="6515" w:type="dxa"/>
          </w:tcPr>
          <w:p w14:paraId="1221FECC" w14:textId="26CA78B5" w:rsidR="00CD7737" w:rsidRPr="00155B73" w:rsidRDefault="00CD7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proofErr w:type="spellStart"/>
            <w:r w:rsidRPr="00155B73">
              <w:rPr>
                <w:b/>
                <w:bCs/>
                <w:sz w:val="22"/>
                <w:szCs w:val="22"/>
              </w:rPr>
              <w:t>InnoRenew</w:t>
            </w:r>
            <w:proofErr w:type="spellEnd"/>
            <w:r w:rsidRPr="00155B73">
              <w:rPr>
                <w:b/>
                <w:bCs/>
                <w:sz w:val="22"/>
                <w:szCs w:val="22"/>
              </w:rPr>
              <w:t xml:space="preserve"> overview</w:t>
            </w:r>
          </w:p>
          <w:p w14:paraId="3602712C" w14:textId="0D95C9F0" w:rsidR="00CD7737" w:rsidRPr="00397A46" w:rsidRDefault="00782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27F3">
              <w:rPr>
                <w:color w:val="FF0000"/>
              </w:rPr>
              <w:t xml:space="preserve">[ Living Lab &amp; Support to be discussed </w:t>
            </w:r>
            <w:proofErr w:type="gramStart"/>
            <w:r w:rsidRPr="007827F3">
              <w:rPr>
                <w:color w:val="FF0000"/>
              </w:rPr>
              <w:t>here ]</w:t>
            </w:r>
            <w:proofErr w:type="gramEnd"/>
          </w:p>
        </w:tc>
      </w:tr>
      <w:tr w:rsidR="00CD7737" w:rsidRPr="00397A46" w14:paraId="58C075EC" w14:textId="77777777" w:rsidTr="004952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7B37DA9" w14:textId="0852E36B" w:rsidR="00CD7737" w:rsidRPr="00564F2E" w:rsidRDefault="00CD7737">
            <w:pPr>
              <w:rPr>
                <w:sz w:val="22"/>
                <w:szCs w:val="22"/>
              </w:rPr>
            </w:pPr>
            <w:r w:rsidRPr="00564F2E">
              <w:rPr>
                <w:sz w:val="22"/>
                <w:szCs w:val="22"/>
              </w:rPr>
              <w:t>8:</w:t>
            </w:r>
            <w:r w:rsidR="00D96E19">
              <w:rPr>
                <w:sz w:val="22"/>
                <w:szCs w:val="22"/>
              </w:rPr>
              <w:t>30</w:t>
            </w:r>
            <w:r w:rsidRPr="00564F2E">
              <w:rPr>
                <w:sz w:val="22"/>
                <w:szCs w:val="22"/>
              </w:rPr>
              <w:t xml:space="preserve"> – </w:t>
            </w:r>
            <w:r w:rsidR="00D96E19">
              <w:rPr>
                <w:sz w:val="22"/>
                <w:szCs w:val="22"/>
              </w:rPr>
              <w:t>9</w:t>
            </w:r>
            <w:r w:rsidRPr="00564F2E">
              <w:rPr>
                <w:sz w:val="22"/>
                <w:szCs w:val="22"/>
              </w:rPr>
              <w:t>:</w:t>
            </w:r>
            <w:r w:rsidR="00D96E19">
              <w:rPr>
                <w:sz w:val="22"/>
                <w:szCs w:val="22"/>
              </w:rPr>
              <w:t>00</w:t>
            </w:r>
          </w:p>
          <w:p w14:paraId="0A92AB19" w14:textId="4DAB0B32" w:rsidR="00CD7737" w:rsidRPr="00397A46" w:rsidRDefault="00CD7737" w:rsidP="00B56EE7">
            <w:pPr>
              <w:spacing w:before="0"/>
            </w:pPr>
            <w:r>
              <w:t>[</w:t>
            </w:r>
            <w:r w:rsidR="00D96E19">
              <w:t>3</w:t>
            </w:r>
            <w:r>
              <w:t>0 minutes]</w:t>
            </w:r>
          </w:p>
        </w:tc>
        <w:tc>
          <w:tcPr>
            <w:tcW w:w="6515" w:type="dxa"/>
          </w:tcPr>
          <w:p w14:paraId="02435C3B" w14:textId="5789062D" w:rsidR="00CD7737" w:rsidRPr="00155B73" w:rsidRDefault="00CD7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55B73">
              <w:rPr>
                <w:b/>
                <w:bCs/>
                <w:sz w:val="22"/>
                <w:szCs w:val="22"/>
              </w:rPr>
              <w:t>Research groups &amp; projects</w:t>
            </w:r>
            <w:r w:rsidR="003001B8">
              <w:rPr>
                <w:b/>
                <w:bCs/>
                <w:sz w:val="22"/>
                <w:szCs w:val="22"/>
              </w:rPr>
              <w:t xml:space="preserve"> (including labs)</w:t>
            </w:r>
          </w:p>
          <w:p w14:paraId="37BA9AA0" w14:textId="48E2931D" w:rsidR="00CD7737" w:rsidRPr="00397A46" w:rsidRDefault="00CD7737" w:rsidP="00DF0F87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CFA">
              <w:t>(</w:t>
            </w:r>
            <w:r w:rsidRPr="004F5626">
              <w:rPr>
                <w:color w:val="70AD47" w:themeColor="accent6"/>
              </w:rPr>
              <w:t>Advanced manufacturing</w:t>
            </w:r>
            <w:r>
              <w:rPr>
                <w:color w:val="70AD47" w:themeColor="accent6"/>
              </w:rPr>
              <w:t xml:space="preserve">, </w:t>
            </w:r>
            <w:r w:rsidRPr="004F5626">
              <w:rPr>
                <w:color w:val="70AD47" w:themeColor="accent6"/>
              </w:rPr>
              <w:t>Buildings</w:t>
            </w:r>
            <w:r>
              <w:rPr>
                <w:color w:val="70AD47" w:themeColor="accent6"/>
              </w:rPr>
              <w:t xml:space="preserve">, </w:t>
            </w:r>
            <w:r w:rsidRPr="004F5626">
              <w:rPr>
                <w:color w:val="70AD47" w:themeColor="accent6"/>
              </w:rPr>
              <w:t>Health</w:t>
            </w:r>
            <w:r>
              <w:rPr>
                <w:color w:val="70AD47" w:themeColor="accent6"/>
              </w:rPr>
              <w:t xml:space="preserve">, </w:t>
            </w:r>
            <w:r w:rsidRPr="004F5626">
              <w:rPr>
                <w:color w:val="70AD47" w:themeColor="accent6"/>
              </w:rPr>
              <w:t>Information processing</w:t>
            </w:r>
            <w:r>
              <w:rPr>
                <w:color w:val="70AD47" w:themeColor="accent6"/>
              </w:rPr>
              <w:t xml:space="preserve">, </w:t>
            </w:r>
            <w:r w:rsidRPr="004F5626">
              <w:rPr>
                <w:color w:val="70AD47" w:themeColor="accent6"/>
              </w:rPr>
              <w:t>Materials</w:t>
            </w:r>
            <w:r>
              <w:rPr>
                <w:color w:val="70AD47" w:themeColor="accent6"/>
              </w:rPr>
              <w:t xml:space="preserve">, </w:t>
            </w:r>
            <w:proofErr w:type="gramStart"/>
            <w:r w:rsidRPr="004F5626">
              <w:t>Creativity</w:t>
            </w:r>
            <w:proofErr w:type="gramEnd"/>
            <w:r w:rsidRPr="004F5626">
              <w:t xml:space="preserve"> and society</w:t>
            </w:r>
            <w:r w:rsidRPr="001F1CFA">
              <w:t>)</w:t>
            </w:r>
          </w:p>
        </w:tc>
      </w:tr>
      <w:tr w:rsidR="00CD7737" w:rsidRPr="00397A46" w14:paraId="736941E6" w14:textId="77777777" w:rsidTr="004952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B4C902C" w14:textId="6958BCF3" w:rsidR="00CD7737" w:rsidRPr="00564F2E" w:rsidRDefault="00535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D7737" w:rsidRPr="00564F2E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00</w:t>
            </w:r>
            <w:r w:rsidR="007827F3">
              <w:rPr>
                <w:sz w:val="22"/>
                <w:szCs w:val="22"/>
              </w:rPr>
              <w:t xml:space="preserve"> </w:t>
            </w:r>
            <w:r w:rsidR="00CD7737" w:rsidRPr="00564F2E">
              <w:rPr>
                <w:sz w:val="22"/>
                <w:szCs w:val="22"/>
              </w:rPr>
              <w:t xml:space="preserve">– </w:t>
            </w:r>
            <w:r w:rsidR="004952CD">
              <w:rPr>
                <w:sz w:val="22"/>
                <w:szCs w:val="22"/>
              </w:rPr>
              <w:t>9</w:t>
            </w:r>
            <w:r w:rsidR="00CD7737" w:rsidRPr="00564F2E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</w:t>
            </w:r>
            <w:r w:rsidR="00C204DE">
              <w:rPr>
                <w:sz w:val="22"/>
                <w:szCs w:val="22"/>
              </w:rPr>
              <w:t>0</w:t>
            </w:r>
          </w:p>
          <w:p w14:paraId="6A78B3ED" w14:textId="3B636D9D" w:rsidR="00CD7737" w:rsidRPr="00397A46" w:rsidRDefault="00CD7737" w:rsidP="00B56EE7">
            <w:pPr>
              <w:spacing w:before="0"/>
            </w:pPr>
            <w:r>
              <w:t>[</w:t>
            </w:r>
            <w:r w:rsidR="004952CD">
              <w:t>3</w:t>
            </w:r>
            <w:r>
              <w:t>0 minutes]</w:t>
            </w:r>
          </w:p>
        </w:tc>
        <w:tc>
          <w:tcPr>
            <w:tcW w:w="6515" w:type="dxa"/>
          </w:tcPr>
          <w:p w14:paraId="79F6352A" w14:textId="77777777" w:rsidR="00CD7737" w:rsidRPr="00155B73" w:rsidRDefault="00CD7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55B73">
              <w:rPr>
                <w:b/>
                <w:bCs/>
                <w:sz w:val="22"/>
                <w:szCs w:val="22"/>
              </w:rPr>
              <w:t>Services</w:t>
            </w:r>
          </w:p>
          <w:p w14:paraId="339B7918" w14:textId="161B06DF" w:rsidR="00CD7737" w:rsidRPr="00397A46" w:rsidRDefault="00CD7737" w:rsidP="00DF0F87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0A62">
              <w:t>(</w:t>
            </w:r>
            <w:r w:rsidRPr="00250A62">
              <w:rPr>
                <w:color w:val="70AD47" w:themeColor="accent6"/>
              </w:rPr>
              <w:t xml:space="preserve">Industrial Research &amp; development, Training, Consulting services, Characterisations of built environments, Architectural design, Forensic examinations, Advanced manufacturing, Policy development and services for governments, Education and training for the construction ecosystem, </w:t>
            </w:r>
            <w:r w:rsidRPr="00250A62">
              <w:t>Communication and event organization, Others)</w:t>
            </w:r>
          </w:p>
        </w:tc>
      </w:tr>
      <w:tr w:rsidR="0080576E" w:rsidRPr="00397A46" w14:paraId="48D821ED" w14:textId="77777777" w:rsidTr="004952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6620907" w14:textId="60D25AA2" w:rsidR="0080576E" w:rsidRPr="00564F2E" w:rsidRDefault="0080576E" w:rsidP="0080576E">
            <w:pPr>
              <w:rPr>
                <w:sz w:val="22"/>
                <w:szCs w:val="22"/>
              </w:rPr>
            </w:pPr>
            <w:r w:rsidRPr="00564F2E">
              <w:rPr>
                <w:sz w:val="22"/>
                <w:szCs w:val="22"/>
              </w:rPr>
              <w:t>9:</w:t>
            </w:r>
            <w:r w:rsidR="00535994">
              <w:rPr>
                <w:sz w:val="22"/>
                <w:szCs w:val="22"/>
              </w:rPr>
              <w:t>3</w:t>
            </w:r>
            <w:r w:rsidR="00C204DE">
              <w:rPr>
                <w:sz w:val="22"/>
                <w:szCs w:val="22"/>
              </w:rPr>
              <w:t>0</w:t>
            </w:r>
            <w:r w:rsidRPr="00564F2E">
              <w:rPr>
                <w:sz w:val="22"/>
                <w:szCs w:val="22"/>
              </w:rPr>
              <w:t xml:space="preserve"> – </w:t>
            </w:r>
            <w:r w:rsidR="00535994">
              <w:rPr>
                <w:sz w:val="22"/>
                <w:szCs w:val="22"/>
              </w:rPr>
              <w:t>10</w:t>
            </w:r>
            <w:r w:rsidRPr="00564F2E">
              <w:rPr>
                <w:sz w:val="22"/>
                <w:szCs w:val="22"/>
              </w:rPr>
              <w:t>:</w:t>
            </w:r>
            <w:r w:rsidR="0053599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  <w:p w14:paraId="61DC3859" w14:textId="3A68D519" w:rsidR="0080576E" w:rsidRPr="007827F3" w:rsidRDefault="0080576E" w:rsidP="0080576E">
            <w:pPr>
              <w:spacing w:before="0"/>
              <w:rPr>
                <w:strike/>
                <w:color w:val="FF0000"/>
              </w:rPr>
            </w:pPr>
            <w:r>
              <w:t>[</w:t>
            </w:r>
            <w:r w:rsidR="00652FD3">
              <w:t>30</w:t>
            </w:r>
            <w:r>
              <w:t xml:space="preserve"> minutes]</w:t>
            </w:r>
          </w:p>
        </w:tc>
        <w:tc>
          <w:tcPr>
            <w:tcW w:w="6515" w:type="dxa"/>
          </w:tcPr>
          <w:p w14:paraId="586A9429" w14:textId="3784B5AD" w:rsidR="0080576E" w:rsidRPr="007827F3" w:rsidRDefault="0080576E" w:rsidP="00805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trike/>
                <w:color w:val="FF0000"/>
              </w:rPr>
            </w:pPr>
            <w:r w:rsidRPr="00155B73">
              <w:rPr>
                <w:b/>
                <w:bCs/>
                <w:sz w:val="22"/>
                <w:szCs w:val="22"/>
              </w:rPr>
              <w:t>CTFC Forestry Hub presentation</w:t>
            </w:r>
          </w:p>
        </w:tc>
      </w:tr>
      <w:tr w:rsidR="00CD7737" w:rsidRPr="00397A46" w14:paraId="4C64CB2B" w14:textId="77777777" w:rsidTr="004952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DC16B7F" w14:textId="65207C02" w:rsidR="00CD7737" w:rsidRPr="00564F2E" w:rsidRDefault="00535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D7737" w:rsidRPr="00564F2E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</w:t>
            </w:r>
            <w:r w:rsidR="00CD7737" w:rsidRPr="00564F2E">
              <w:rPr>
                <w:sz w:val="22"/>
                <w:szCs w:val="22"/>
              </w:rPr>
              <w:t>0 – 1</w:t>
            </w:r>
            <w:r w:rsidR="00A16126">
              <w:rPr>
                <w:sz w:val="22"/>
                <w:szCs w:val="22"/>
              </w:rPr>
              <w:t>0</w:t>
            </w:r>
            <w:r w:rsidR="00CD7737" w:rsidRPr="00564F2E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</w:t>
            </w:r>
            <w:r w:rsidR="00CD7737" w:rsidRPr="00564F2E">
              <w:rPr>
                <w:sz w:val="22"/>
                <w:szCs w:val="22"/>
              </w:rPr>
              <w:t>0</w:t>
            </w:r>
          </w:p>
          <w:p w14:paraId="5016CB92" w14:textId="6929FBF8" w:rsidR="00CD7737" w:rsidRPr="00397A46" w:rsidRDefault="00CD7737" w:rsidP="00B56EE7">
            <w:pPr>
              <w:spacing w:before="0"/>
            </w:pPr>
            <w:r>
              <w:t>[30 minutes]</w:t>
            </w:r>
          </w:p>
        </w:tc>
        <w:tc>
          <w:tcPr>
            <w:tcW w:w="6515" w:type="dxa"/>
            <w:shd w:val="clear" w:color="auto" w:fill="DEEAF6" w:themeFill="accent5" w:themeFillTint="33"/>
            <w:vAlign w:val="center"/>
          </w:tcPr>
          <w:p w14:paraId="158C900F" w14:textId="45E3EBCF" w:rsidR="00CD7737" w:rsidRPr="00564F2E" w:rsidRDefault="0023109F" w:rsidP="00231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64F2E">
              <w:rPr>
                <w:sz w:val="22"/>
                <w:szCs w:val="22"/>
              </w:rPr>
              <w:t>COFFEE BREAK</w:t>
            </w:r>
          </w:p>
        </w:tc>
      </w:tr>
      <w:tr w:rsidR="0080576E" w:rsidRPr="00397A46" w14:paraId="2622D87A" w14:textId="77777777" w:rsidTr="00C70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CE74C9A" w14:textId="685A867D" w:rsidR="0080576E" w:rsidRPr="00564F2E" w:rsidRDefault="00A16126" w:rsidP="008057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0576E" w:rsidRPr="00564F2E">
              <w:rPr>
                <w:sz w:val="22"/>
                <w:szCs w:val="22"/>
              </w:rPr>
              <w:t>:</w:t>
            </w:r>
            <w:r w:rsidR="00C6114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="0080576E" w:rsidRPr="00564F2E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</w:t>
            </w:r>
            <w:r w:rsidR="00C6114C">
              <w:rPr>
                <w:sz w:val="22"/>
                <w:szCs w:val="22"/>
              </w:rPr>
              <w:t>1</w:t>
            </w:r>
            <w:r w:rsidR="0080576E" w:rsidRPr="00564F2E">
              <w:rPr>
                <w:sz w:val="22"/>
                <w:szCs w:val="22"/>
              </w:rPr>
              <w:t>:</w:t>
            </w:r>
            <w:r w:rsidR="00C6114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  <w:p w14:paraId="533C2314" w14:textId="693D9FE7" w:rsidR="0080576E" w:rsidRPr="00564F2E" w:rsidRDefault="0080576E" w:rsidP="00F0174A">
            <w:pPr>
              <w:spacing w:before="0"/>
              <w:rPr>
                <w:sz w:val="22"/>
                <w:szCs w:val="22"/>
              </w:rPr>
            </w:pPr>
            <w:r>
              <w:t>[</w:t>
            </w:r>
            <w:r w:rsidR="00C6114C">
              <w:t>3</w:t>
            </w:r>
            <w:r>
              <w:t>0 minutes]</w:t>
            </w:r>
          </w:p>
        </w:tc>
        <w:tc>
          <w:tcPr>
            <w:tcW w:w="6515" w:type="dxa"/>
            <w:shd w:val="clear" w:color="auto" w:fill="auto"/>
          </w:tcPr>
          <w:p w14:paraId="451A89BC" w14:textId="5F6E3721" w:rsidR="0080576E" w:rsidRPr="00564F2E" w:rsidRDefault="0080576E" w:rsidP="00C70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155B73">
              <w:rPr>
                <w:b/>
                <w:bCs/>
                <w:color w:val="70AD47" w:themeColor="accent6"/>
                <w:sz w:val="22"/>
                <w:szCs w:val="22"/>
              </w:rPr>
              <w:t>InnoRenew</w:t>
            </w:r>
            <w:proofErr w:type="spellEnd"/>
            <w:r w:rsidRPr="00155B73">
              <w:rPr>
                <w:b/>
                <w:bCs/>
                <w:color w:val="70AD47" w:themeColor="accent6"/>
                <w:sz w:val="22"/>
                <w:szCs w:val="22"/>
              </w:rPr>
              <w:t xml:space="preserve"> building monitoring</w:t>
            </w:r>
          </w:p>
        </w:tc>
      </w:tr>
      <w:tr w:rsidR="00CD7737" w:rsidRPr="00397A46" w14:paraId="60CD1375" w14:textId="77777777" w:rsidTr="004952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E7C2780" w14:textId="535E190D" w:rsidR="00CD7737" w:rsidRPr="00564F2E" w:rsidRDefault="00CD7737">
            <w:pPr>
              <w:rPr>
                <w:sz w:val="22"/>
                <w:szCs w:val="22"/>
              </w:rPr>
            </w:pPr>
            <w:r w:rsidRPr="00564F2E">
              <w:rPr>
                <w:sz w:val="22"/>
                <w:szCs w:val="22"/>
              </w:rPr>
              <w:t>1</w:t>
            </w:r>
            <w:r w:rsidR="00C6114C">
              <w:rPr>
                <w:sz w:val="22"/>
                <w:szCs w:val="22"/>
              </w:rPr>
              <w:t>1</w:t>
            </w:r>
            <w:r w:rsidRPr="00564F2E">
              <w:rPr>
                <w:sz w:val="22"/>
                <w:szCs w:val="22"/>
              </w:rPr>
              <w:t>:</w:t>
            </w:r>
            <w:r w:rsidR="00C6114C">
              <w:rPr>
                <w:sz w:val="22"/>
                <w:szCs w:val="22"/>
              </w:rPr>
              <w:t>0</w:t>
            </w:r>
            <w:r w:rsidRPr="00564F2E">
              <w:rPr>
                <w:sz w:val="22"/>
                <w:szCs w:val="22"/>
              </w:rPr>
              <w:t>0 – 13:00</w:t>
            </w:r>
          </w:p>
          <w:p w14:paraId="0D4BBDAD" w14:textId="2814F33A" w:rsidR="00CD7737" w:rsidRPr="00397A46" w:rsidRDefault="00CD7737" w:rsidP="00B56EE7">
            <w:pPr>
              <w:spacing w:before="0"/>
            </w:pPr>
            <w:r>
              <w:t>[2 hours]</w:t>
            </w:r>
          </w:p>
        </w:tc>
        <w:tc>
          <w:tcPr>
            <w:tcW w:w="6515" w:type="dxa"/>
          </w:tcPr>
          <w:p w14:paraId="2DB83EC3" w14:textId="208DC296" w:rsidR="00CD7737" w:rsidRPr="00155B73" w:rsidRDefault="00CD7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55B73">
              <w:rPr>
                <w:b/>
                <w:bCs/>
                <w:color w:val="70AD47" w:themeColor="accent6"/>
                <w:sz w:val="22"/>
                <w:szCs w:val="22"/>
              </w:rPr>
              <w:t>Visit to InnoRenew facilities</w:t>
            </w:r>
          </w:p>
        </w:tc>
      </w:tr>
      <w:tr w:rsidR="00CD7737" w:rsidRPr="00397A46" w14:paraId="6E505EB3" w14:textId="77777777" w:rsidTr="004952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5834C92" w14:textId="77777777" w:rsidR="00CD7737" w:rsidRPr="00564F2E" w:rsidRDefault="00CD7737">
            <w:pPr>
              <w:rPr>
                <w:sz w:val="22"/>
                <w:szCs w:val="22"/>
              </w:rPr>
            </w:pPr>
            <w:r w:rsidRPr="00564F2E">
              <w:rPr>
                <w:sz w:val="22"/>
                <w:szCs w:val="22"/>
              </w:rPr>
              <w:t>13:00 – 14:00</w:t>
            </w:r>
          </w:p>
          <w:p w14:paraId="62CA72ED" w14:textId="3000A8DF" w:rsidR="00CD7737" w:rsidRPr="00397A46" w:rsidRDefault="00CD7737" w:rsidP="00B56EE7">
            <w:pPr>
              <w:spacing w:before="0"/>
            </w:pPr>
            <w:r>
              <w:t>[1 hour]</w:t>
            </w:r>
          </w:p>
        </w:tc>
        <w:tc>
          <w:tcPr>
            <w:tcW w:w="6515" w:type="dxa"/>
            <w:shd w:val="clear" w:color="auto" w:fill="DEEAF6" w:themeFill="accent5" w:themeFillTint="33"/>
            <w:vAlign w:val="center"/>
          </w:tcPr>
          <w:p w14:paraId="0BA7CA6A" w14:textId="3DC5F1C8" w:rsidR="00CD7737" w:rsidRPr="00564F2E" w:rsidRDefault="0023109F" w:rsidP="00231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64F2E">
              <w:rPr>
                <w:sz w:val="22"/>
                <w:szCs w:val="22"/>
              </w:rPr>
              <w:t>LUNCH</w:t>
            </w:r>
          </w:p>
        </w:tc>
      </w:tr>
      <w:tr w:rsidR="00CD7737" w:rsidRPr="00397A46" w14:paraId="7CB745DA" w14:textId="77777777" w:rsidTr="004952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E3C77F5" w14:textId="77777777" w:rsidR="00CD7737" w:rsidRPr="00564F2E" w:rsidRDefault="00CD7737">
            <w:pPr>
              <w:rPr>
                <w:sz w:val="22"/>
                <w:szCs w:val="22"/>
              </w:rPr>
            </w:pPr>
            <w:r w:rsidRPr="00564F2E">
              <w:rPr>
                <w:sz w:val="22"/>
                <w:szCs w:val="22"/>
              </w:rPr>
              <w:t>14:00 – 16:00</w:t>
            </w:r>
          </w:p>
          <w:p w14:paraId="75D1AD04" w14:textId="58DF077B" w:rsidR="00CD7737" w:rsidRDefault="00CD7737" w:rsidP="00B56EE7">
            <w:pPr>
              <w:spacing w:before="0"/>
            </w:pPr>
            <w:r>
              <w:t>[2 hours]</w:t>
            </w:r>
          </w:p>
        </w:tc>
        <w:tc>
          <w:tcPr>
            <w:tcW w:w="6515" w:type="dxa"/>
          </w:tcPr>
          <w:p w14:paraId="08262950" w14:textId="07D77AE2" w:rsidR="00CD7737" w:rsidRPr="00155B73" w:rsidRDefault="00616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0AD47" w:themeColor="accent6"/>
                <w:sz w:val="22"/>
                <w:szCs w:val="22"/>
              </w:rPr>
            </w:pPr>
            <w:r>
              <w:rPr>
                <w:b/>
                <w:bCs/>
                <w:color w:val="70AD47" w:themeColor="accent6"/>
                <w:sz w:val="22"/>
                <w:szCs w:val="22"/>
              </w:rPr>
              <w:t>Conclusions and f</w:t>
            </w:r>
            <w:r w:rsidR="00CD7737" w:rsidRPr="00155B73">
              <w:rPr>
                <w:b/>
                <w:bCs/>
                <w:color w:val="70AD47" w:themeColor="accent6"/>
                <w:sz w:val="22"/>
                <w:szCs w:val="22"/>
              </w:rPr>
              <w:t>uture collaboration</w:t>
            </w:r>
          </w:p>
          <w:p w14:paraId="07E76C71" w14:textId="6B79E4FD" w:rsidR="00CD7737" w:rsidRDefault="00CD7737" w:rsidP="00DF0F87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1D4">
              <w:t>(building monitoring, NEB Academy, others)</w:t>
            </w:r>
          </w:p>
        </w:tc>
      </w:tr>
    </w:tbl>
    <w:p w14:paraId="73C95B15" w14:textId="49217DCF" w:rsidR="002800E0" w:rsidRPr="00397A46" w:rsidRDefault="00287B0A" w:rsidP="00287B0A">
      <w:pPr>
        <w:jc w:val="center"/>
      </w:pPr>
      <w:r>
        <w:t xml:space="preserve">Most interested topics are highlighted in </w:t>
      </w:r>
      <w:r w:rsidRPr="00287B0A">
        <w:rPr>
          <w:color w:val="70AD47" w:themeColor="accent6"/>
        </w:rPr>
        <w:t>green</w:t>
      </w:r>
      <w:r>
        <w:t>.</w:t>
      </w:r>
    </w:p>
    <w:p w14:paraId="7880B7F2" w14:textId="77777777" w:rsidR="002800E0" w:rsidRPr="00397A46" w:rsidRDefault="002800E0"/>
    <w:sectPr w:rsidR="002800E0" w:rsidRPr="00397A46" w:rsidSect="000657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F1050"/>
    <w:multiLevelType w:val="hybridMultilevel"/>
    <w:tmpl w:val="B9B00D2A"/>
    <w:lvl w:ilvl="0" w:tplc="8906429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lang w:val="en-GB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F478F"/>
    <w:multiLevelType w:val="hybridMultilevel"/>
    <w:tmpl w:val="EA989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64231">
    <w:abstractNumId w:val="0"/>
  </w:num>
  <w:num w:numId="2" w16cid:durableId="329871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1D"/>
    <w:rsid w:val="00011C8D"/>
    <w:rsid w:val="00065711"/>
    <w:rsid w:val="00091ED4"/>
    <w:rsid w:val="00115818"/>
    <w:rsid w:val="00155B73"/>
    <w:rsid w:val="001620F5"/>
    <w:rsid w:val="00197988"/>
    <w:rsid w:val="001F1CFA"/>
    <w:rsid w:val="00222AD7"/>
    <w:rsid w:val="0023109F"/>
    <w:rsid w:val="00250956"/>
    <w:rsid w:val="00250A62"/>
    <w:rsid w:val="002800E0"/>
    <w:rsid w:val="00287B0A"/>
    <w:rsid w:val="002F6E70"/>
    <w:rsid w:val="003001B8"/>
    <w:rsid w:val="00330E7B"/>
    <w:rsid w:val="00397A46"/>
    <w:rsid w:val="003E5113"/>
    <w:rsid w:val="0045262F"/>
    <w:rsid w:val="00475977"/>
    <w:rsid w:val="004952CD"/>
    <w:rsid w:val="004A39F6"/>
    <w:rsid w:val="004F5626"/>
    <w:rsid w:val="00535994"/>
    <w:rsid w:val="00564F2E"/>
    <w:rsid w:val="00576BBF"/>
    <w:rsid w:val="00616192"/>
    <w:rsid w:val="006239F4"/>
    <w:rsid w:val="00652FD3"/>
    <w:rsid w:val="0069124F"/>
    <w:rsid w:val="006B766A"/>
    <w:rsid w:val="006E47DD"/>
    <w:rsid w:val="00717E11"/>
    <w:rsid w:val="00750A2A"/>
    <w:rsid w:val="007827F3"/>
    <w:rsid w:val="007E2C39"/>
    <w:rsid w:val="0080576E"/>
    <w:rsid w:val="00822A5D"/>
    <w:rsid w:val="008905A3"/>
    <w:rsid w:val="00973C76"/>
    <w:rsid w:val="009822C5"/>
    <w:rsid w:val="009C2555"/>
    <w:rsid w:val="00A16126"/>
    <w:rsid w:val="00A805D6"/>
    <w:rsid w:val="00AF667E"/>
    <w:rsid w:val="00B55F09"/>
    <w:rsid w:val="00B56EE7"/>
    <w:rsid w:val="00B8081C"/>
    <w:rsid w:val="00B861F3"/>
    <w:rsid w:val="00B8623C"/>
    <w:rsid w:val="00BC51D4"/>
    <w:rsid w:val="00C13A02"/>
    <w:rsid w:val="00C204DE"/>
    <w:rsid w:val="00C6114C"/>
    <w:rsid w:val="00C63507"/>
    <w:rsid w:val="00C70DA5"/>
    <w:rsid w:val="00C7451C"/>
    <w:rsid w:val="00CA43B0"/>
    <w:rsid w:val="00CD7737"/>
    <w:rsid w:val="00D14C16"/>
    <w:rsid w:val="00D64075"/>
    <w:rsid w:val="00D96E19"/>
    <w:rsid w:val="00DD0A44"/>
    <w:rsid w:val="00DF0F87"/>
    <w:rsid w:val="00E33234"/>
    <w:rsid w:val="00E43727"/>
    <w:rsid w:val="00E847B8"/>
    <w:rsid w:val="00E943B7"/>
    <w:rsid w:val="00EA611D"/>
    <w:rsid w:val="00EC5A4B"/>
    <w:rsid w:val="00F0174A"/>
    <w:rsid w:val="00F070B6"/>
    <w:rsid w:val="00FD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99FB"/>
  <w15:chartTrackingRefBased/>
  <w15:docId w15:val="{469AE21C-52F0-4031-9883-E9B8E37A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737"/>
  </w:style>
  <w:style w:type="paragraph" w:styleId="Heading1">
    <w:name w:val="heading 1"/>
    <w:basedOn w:val="Normal"/>
    <w:next w:val="Normal"/>
    <w:link w:val="Heading1Char"/>
    <w:uiPriority w:val="9"/>
    <w:qFormat/>
    <w:rsid w:val="00CD7737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737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737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737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737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737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737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73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73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737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737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737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737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737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737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737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73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737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D7737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7737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73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CD7737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D773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D7737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EA611D"/>
    <w:pPr>
      <w:ind w:left="720"/>
      <w:contextualSpacing/>
    </w:pPr>
  </w:style>
  <w:style w:type="character" w:styleId="IntenseEmphasis">
    <w:name w:val="Intense Emphasis"/>
    <w:uiPriority w:val="21"/>
    <w:qFormat/>
    <w:rsid w:val="00CD7737"/>
    <w:rPr>
      <w:b/>
      <w:bCs/>
      <w:caps/>
      <w:color w:val="1F3763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737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737"/>
    <w:rPr>
      <w:color w:val="4472C4" w:themeColor="accent1"/>
      <w:sz w:val="24"/>
      <w:szCs w:val="24"/>
    </w:rPr>
  </w:style>
  <w:style w:type="character" w:styleId="IntenseReference">
    <w:name w:val="Intense Reference"/>
    <w:uiPriority w:val="32"/>
    <w:qFormat/>
    <w:rsid w:val="00CD7737"/>
    <w:rPr>
      <w:b/>
      <w:bCs/>
      <w:i/>
      <w:iCs/>
      <w:cap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2800E0"/>
    <w:rPr>
      <w:color w:val="0000FF"/>
      <w:u w:val="single"/>
    </w:rPr>
  </w:style>
  <w:style w:type="table" w:styleId="TableGrid">
    <w:name w:val="Table Grid"/>
    <w:basedOn w:val="TableNormal"/>
    <w:uiPriority w:val="39"/>
    <w:rsid w:val="00280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CD7737"/>
    <w:rPr>
      <w:b/>
      <w:bCs/>
      <w:color w:val="2F5496" w:themeColor="accent1" w:themeShade="BF"/>
      <w:sz w:val="16"/>
      <w:szCs w:val="16"/>
    </w:rPr>
  </w:style>
  <w:style w:type="character" w:styleId="Strong">
    <w:name w:val="Strong"/>
    <w:uiPriority w:val="22"/>
    <w:qFormat/>
    <w:rsid w:val="00CD7737"/>
    <w:rPr>
      <w:b/>
      <w:bCs/>
    </w:rPr>
  </w:style>
  <w:style w:type="character" w:styleId="Emphasis">
    <w:name w:val="Emphasis"/>
    <w:uiPriority w:val="20"/>
    <w:qFormat/>
    <w:rsid w:val="00CD7737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CD7737"/>
    <w:pPr>
      <w:spacing w:after="0" w:line="240" w:lineRule="auto"/>
    </w:pPr>
  </w:style>
  <w:style w:type="character" w:styleId="SubtleEmphasis">
    <w:name w:val="Subtle Emphasis"/>
    <w:uiPriority w:val="19"/>
    <w:qFormat/>
    <w:rsid w:val="00CD7737"/>
    <w:rPr>
      <w:i/>
      <w:iCs/>
      <w:color w:val="1F3763" w:themeColor="accent1" w:themeShade="7F"/>
    </w:rPr>
  </w:style>
  <w:style w:type="character" w:styleId="SubtleReference">
    <w:name w:val="Subtle Reference"/>
    <w:uiPriority w:val="31"/>
    <w:qFormat/>
    <w:rsid w:val="00CD7737"/>
    <w:rPr>
      <w:b/>
      <w:bCs/>
      <w:color w:val="4472C4" w:themeColor="accent1"/>
    </w:rPr>
  </w:style>
  <w:style w:type="character" w:styleId="BookTitle">
    <w:name w:val="Book Title"/>
    <w:uiPriority w:val="33"/>
    <w:qFormat/>
    <w:rsid w:val="00CD7737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7737"/>
    <w:pPr>
      <w:outlineLvl w:val="9"/>
    </w:pPr>
  </w:style>
  <w:style w:type="table" w:styleId="GridTable7ColourfulAccent1">
    <w:name w:val="Grid Table 7 Colorful Accent 1"/>
    <w:basedOn w:val="TableNormal"/>
    <w:uiPriority w:val="52"/>
    <w:rsid w:val="009C2555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E2D6CDF79B546B063A3AD4737672E" ma:contentTypeVersion="16" ma:contentTypeDescription="Crea un document nou" ma:contentTypeScope="" ma:versionID="deaecce8fb678f346c1274f2213e68d8">
  <xsd:schema xmlns:xsd="http://www.w3.org/2001/XMLSchema" xmlns:xs="http://www.w3.org/2001/XMLSchema" xmlns:p="http://schemas.microsoft.com/office/2006/metadata/properties" xmlns:ns3="04735947-7721-494a-9021-8aff3f9d56cf" xmlns:ns4="eee91bb4-3253-4251-a78e-3c13305e574c" targetNamespace="http://schemas.microsoft.com/office/2006/metadata/properties" ma:root="true" ma:fieldsID="5dd9a014fee5fc762fadd071cc0572d8" ns3:_="" ns4:_="">
    <xsd:import namespace="04735947-7721-494a-9021-8aff3f9d56cf"/>
    <xsd:import namespace="eee91bb4-3253-4251-a78e-3c13305e57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5947-7721-494a-9021-8aff3f9d5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91bb4-3253-4251-a78e-3c13305e574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735947-7721-494a-9021-8aff3f9d56cf" xsi:nil="true"/>
  </documentManagement>
</p:properties>
</file>

<file path=customXml/itemProps1.xml><?xml version="1.0" encoding="utf-8"?>
<ds:datastoreItem xmlns:ds="http://schemas.openxmlformats.org/officeDocument/2006/customXml" ds:itemID="{7A013AA9-BB39-483B-A455-9A560D602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35947-7721-494a-9021-8aff3f9d56cf"/>
    <ds:schemaRef ds:uri="eee91bb4-3253-4251-a78e-3c13305e57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35CCAE-D684-4B6D-8790-107ACFEC7B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B99E96-AA94-4E01-923C-29A47194E4ED}">
  <ds:schemaRefs>
    <ds:schemaRef ds:uri="http://schemas.microsoft.com/office/2006/metadata/properties"/>
    <ds:schemaRef ds:uri="http://schemas.microsoft.com/office/infopath/2007/PartnerControls"/>
    <ds:schemaRef ds:uri="04735947-7721-494a-9021-8aff3f9d56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 Brunet</dc:creator>
  <cp:keywords/>
  <dc:description/>
  <cp:lastModifiedBy>Pau Brunet</cp:lastModifiedBy>
  <cp:revision>23</cp:revision>
  <dcterms:created xsi:type="dcterms:W3CDTF">2024-04-16T09:35:00Z</dcterms:created>
  <dcterms:modified xsi:type="dcterms:W3CDTF">2024-04-16T09:58:00Z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0x010100AA3E2D6CDF79B546B063A3AD4737672E</vt:lpwstr>
  </property>
</Properties>
</file>